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7B" w:rsidRPr="0047757B" w:rsidRDefault="0047757B" w:rsidP="0047757B">
      <w:pPr>
        <w:spacing w:before="240" w:after="0" w:line="240" w:lineRule="auto"/>
        <w:jc w:val="center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  <w:r w:rsidRPr="0047757B"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  <w:t>OFFICES DE TOURISME ET DE RENSEIGNEMENTS TOURISTIQUES</w:t>
      </w:r>
      <w:bookmarkStart w:id="0" w:name="_GoBack"/>
      <w:bookmarkEnd w:id="0"/>
    </w:p>
    <w:p w:rsidR="0047757B" w:rsidRP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eastAsia="es-ES"/>
        </w:rPr>
      </w:pPr>
      <w:r w:rsidRPr="0047757B">
        <w:rPr>
          <w:rFonts w:ascii="Verdana" w:eastAsia="Times New Roman" w:hAnsi="Verdana" w:cs="Arial"/>
          <w:b/>
          <w:bCs/>
          <w:sz w:val="29"/>
          <w:szCs w:val="29"/>
          <w:lang w:eastAsia="es-ES"/>
        </w:rPr>
        <w:t xml:space="preserve">Cote </w:t>
      </w:r>
      <w:proofErr w:type="spellStart"/>
      <w:r w:rsidRPr="0047757B">
        <w:rPr>
          <w:rFonts w:ascii="Verdana" w:eastAsia="Times New Roman" w:hAnsi="Verdana" w:cs="Arial"/>
          <w:b/>
          <w:bCs/>
          <w:sz w:val="29"/>
          <w:szCs w:val="29"/>
          <w:lang w:eastAsia="es-ES"/>
        </w:rPr>
        <w:t>d'Azur</w:t>
      </w:r>
      <w:proofErr w:type="spellEnd"/>
    </w:p>
    <w:p w:rsidR="0047757B" w:rsidRPr="0047757B" w:rsidRDefault="0047757B" w:rsidP="0047757B">
      <w:pPr>
        <w:spacing w:after="0" w:line="240" w:lineRule="auto"/>
        <w:jc w:val="right"/>
        <w:rPr>
          <w:rFonts w:ascii="Verdana" w:eastAsia="Times New Roman" w:hAnsi="Verdana" w:cs="Arial"/>
          <w:sz w:val="14"/>
          <w:szCs w:val="14"/>
          <w:lang w:eastAsia="es-ES"/>
        </w:rPr>
      </w:pPr>
      <w:proofErr w:type="spellStart"/>
      <w:r w:rsidRPr="0047757B">
        <w:rPr>
          <w:rFonts w:ascii="Verdana" w:eastAsia="Times New Roman" w:hAnsi="Verdana" w:cs="Arial"/>
          <w:sz w:val="14"/>
          <w:szCs w:val="14"/>
          <w:lang w:eastAsia="es-ES"/>
        </w:rPr>
        <w:t>Main</w:t>
      </w:r>
      <w:proofErr w:type="spellEnd"/>
      <w:r w:rsidRPr="0047757B">
        <w:rPr>
          <w:rFonts w:ascii="Verdana" w:eastAsia="Times New Roman" w:hAnsi="Verdana" w:cs="Arial"/>
          <w:sz w:val="14"/>
          <w:szCs w:val="14"/>
          <w:lang w:eastAsia="es-ES"/>
        </w:rPr>
        <w:t xml:space="preserve"> office</w:t>
      </w:r>
    </w:p>
    <w:p w:rsidR="0047757B" w:rsidRPr="0047757B" w:rsidRDefault="0047757B" w:rsidP="004775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Comite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Regional du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Tourisme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Riviera Cote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d'Azur</w:t>
      </w:r>
      <w:proofErr w:type="spellEnd"/>
    </w:p>
    <w:p w:rsidR="0047757B" w:rsidRPr="0047757B" w:rsidRDefault="0047757B" w:rsidP="0047757B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Adresse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Postale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: BP 602 - 06011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Nice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Cedex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1</w:t>
      </w:r>
      <w:r w:rsidRPr="0047757B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Bureau situé à: 55,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Promenade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des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Anglais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- 06000</w:t>
      </w:r>
    </w:p>
    <w:p w:rsidR="0047757B" w:rsidRPr="0047757B" w:rsidRDefault="0047757B" w:rsidP="0047757B">
      <w:pPr>
        <w:spacing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Web site: </w:t>
      </w:r>
      <w:hyperlink r:id="rId6" w:history="1">
        <w:r w:rsidRPr="0047757B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ES"/>
          </w:rPr>
          <w:t>http://www.cotedazur-tourisme.com/</w:t>
        </w:r>
      </w:hyperlink>
    </w:p>
    <w:p w:rsidR="0047757B" w:rsidRP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  <w:r w:rsidRPr="0047757B"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  <w:t xml:space="preserve">Haute </w:t>
      </w:r>
      <w:proofErr w:type="spellStart"/>
      <w:r w:rsidRPr="0047757B"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  <w:t>Savoie</w:t>
      </w:r>
      <w:proofErr w:type="spellEnd"/>
    </w:p>
    <w:p w:rsidR="0047757B" w:rsidRPr="0047757B" w:rsidRDefault="0047757B" w:rsidP="0047757B">
      <w:pPr>
        <w:spacing w:after="0" w:line="240" w:lineRule="auto"/>
        <w:jc w:val="right"/>
        <w:rPr>
          <w:rFonts w:ascii="Verdana" w:eastAsia="Times New Roman" w:hAnsi="Verdana" w:cs="Arial"/>
          <w:sz w:val="14"/>
          <w:szCs w:val="14"/>
          <w:lang w:val="en-US" w:eastAsia="es-ES"/>
        </w:rPr>
      </w:pPr>
      <w:r w:rsidRPr="0047757B">
        <w:rPr>
          <w:rFonts w:ascii="Verdana" w:eastAsia="Times New Roman" w:hAnsi="Verdana" w:cs="Arial"/>
          <w:sz w:val="14"/>
          <w:szCs w:val="14"/>
          <w:lang w:val="en-US" w:eastAsia="es-ES"/>
        </w:rPr>
        <w:t>Main office</w:t>
      </w:r>
    </w:p>
    <w:p w:rsidR="0047757B" w:rsidRPr="0047757B" w:rsidRDefault="0047757B" w:rsidP="0047757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Agence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Touristique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Départementale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de Haute-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Savoie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Mont Blanc</w:t>
      </w:r>
    </w:p>
    <w:p w:rsidR="0047757B" w:rsidRPr="0047757B" w:rsidRDefault="0047757B" w:rsidP="0047757B">
      <w:pPr>
        <w:spacing w:after="12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56, rue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Sommeiller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>BP 348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74012 Annecy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Cedex</w:t>
      </w:r>
      <w:proofErr w:type="spellEnd"/>
    </w:p>
    <w:p w:rsidR="0047757B" w:rsidRPr="0047757B" w:rsidRDefault="0047757B" w:rsidP="0047757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Telephone: +33 4 50.51.32.31 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Fax: +33 4 50.45.81.99 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Email: </w:t>
      </w:r>
      <w:hyperlink r:id="rId7" w:history="1">
        <w:r w:rsidRPr="0047757B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ES"/>
          </w:rPr>
          <w:t>tourisme@cdt-hautesavoie.fr</w:t>
        </w:r>
      </w:hyperlink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Web site: </w:t>
      </w:r>
      <w:hyperlink r:id="rId8" w:history="1">
        <w:r w:rsidRPr="0047757B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ES"/>
          </w:rPr>
          <w:t>http://www.savoie-mont-blanc.com</w:t>
        </w:r>
      </w:hyperlink>
    </w:p>
    <w:p w:rsidR="0047757B" w:rsidRPr="0047757B" w:rsidRDefault="0047757B" w:rsidP="0047757B">
      <w:pPr>
        <w:spacing w:line="240" w:lineRule="auto"/>
        <w:rPr>
          <w:rFonts w:ascii="Arial" w:eastAsia="Times New Roman" w:hAnsi="Arial" w:cs="Arial"/>
          <w:color w:val="333333"/>
          <w:sz w:val="19"/>
          <w:szCs w:val="19"/>
          <w:lang w:val="en-US" w:eastAsia="es-ES"/>
        </w:rPr>
      </w:pPr>
      <w:r w:rsidRPr="0047757B">
        <w:rPr>
          <w:rFonts w:ascii="Arial" w:eastAsia="Times New Roman" w:hAnsi="Arial" w:cs="Arial"/>
          <w:color w:val="333333"/>
          <w:sz w:val="19"/>
          <w:szCs w:val="19"/>
          <w:lang w:val="en-US" w:eastAsia="es-ES"/>
        </w:rPr>
        <w:t>This entry last updated 2001-03-07</w:t>
      </w:r>
    </w:p>
    <w:p w:rsidR="0047757B" w:rsidRP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  <w:r w:rsidRPr="0047757B"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  <w:t>Languedoc Roussillon</w:t>
      </w:r>
    </w:p>
    <w:p w:rsidR="0047757B" w:rsidRPr="0047757B" w:rsidRDefault="0047757B" w:rsidP="0047757B">
      <w:pPr>
        <w:spacing w:after="0" w:line="240" w:lineRule="auto"/>
        <w:jc w:val="right"/>
        <w:rPr>
          <w:rFonts w:ascii="Verdana" w:eastAsia="Times New Roman" w:hAnsi="Verdana" w:cs="Arial"/>
          <w:sz w:val="14"/>
          <w:szCs w:val="14"/>
          <w:lang w:val="en-US" w:eastAsia="es-ES"/>
        </w:rPr>
      </w:pPr>
      <w:r w:rsidRPr="0047757B">
        <w:rPr>
          <w:rFonts w:ascii="Verdana" w:eastAsia="Times New Roman" w:hAnsi="Verdana" w:cs="Arial"/>
          <w:sz w:val="14"/>
          <w:szCs w:val="14"/>
          <w:lang w:val="en-US" w:eastAsia="es-ES"/>
        </w:rPr>
        <w:t>Main office</w:t>
      </w:r>
    </w:p>
    <w:p w:rsidR="0047757B" w:rsidRPr="0047757B" w:rsidRDefault="0047757B" w:rsidP="0047757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Comit351 R351gional du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Tourisme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Languedoc-Roussillon</w:t>
      </w:r>
    </w:p>
    <w:p w:rsidR="0047757B" w:rsidRPr="0047757B" w:rsidRDefault="0047757B" w:rsidP="0047757B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7757B">
        <w:rPr>
          <w:rFonts w:ascii="Arial" w:eastAsia="Times New Roman" w:hAnsi="Arial" w:cs="Arial"/>
          <w:sz w:val="24"/>
          <w:szCs w:val="24"/>
          <w:lang w:eastAsia="es-ES"/>
        </w:rPr>
        <w:t>H364tel de R351gion</w:t>
      </w:r>
      <w:r w:rsidRPr="0047757B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201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Avenue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t xml:space="preserve"> de la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eastAsia="es-ES"/>
        </w:rPr>
        <w:t>Pompignane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eastAsia="es-ES"/>
        </w:rPr>
        <w:br/>
        <w:t>34064 Montpellier CEDEX 02</w:t>
      </w:r>
    </w:p>
    <w:p w:rsidR="0047757B" w:rsidRPr="0047757B" w:rsidRDefault="0047757B" w:rsidP="0047757B">
      <w:pPr>
        <w:spacing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Telephone: +33 4 67 22 80 00 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Fax: +33 4 67 22 81 92 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Web site: </w:t>
      </w:r>
      <w:hyperlink r:id="rId9" w:history="1">
        <w:r w:rsidRPr="0047757B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ES"/>
          </w:rPr>
          <w:t>http://www.laregion.fr/</w:t>
        </w:r>
      </w:hyperlink>
    </w:p>
    <w:p w:rsidR="0047757B" w:rsidRP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  <w:r w:rsidRPr="0047757B"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  <w:t>Paris</w:t>
      </w:r>
    </w:p>
    <w:p w:rsidR="0047757B" w:rsidRPr="0047757B" w:rsidRDefault="0047757B" w:rsidP="0047757B">
      <w:pPr>
        <w:spacing w:after="0" w:line="240" w:lineRule="auto"/>
        <w:jc w:val="right"/>
        <w:rPr>
          <w:rFonts w:ascii="Verdana" w:eastAsia="Times New Roman" w:hAnsi="Verdana" w:cs="Arial"/>
          <w:sz w:val="14"/>
          <w:szCs w:val="14"/>
          <w:lang w:val="en-US" w:eastAsia="es-ES"/>
        </w:rPr>
      </w:pPr>
      <w:r w:rsidRPr="0047757B">
        <w:rPr>
          <w:rFonts w:ascii="Verdana" w:eastAsia="Times New Roman" w:hAnsi="Verdana" w:cs="Arial"/>
          <w:sz w:val="14"/>
          <w:szCs w:val="14"/>
          <w:lang w:val="en-US" w:eastAsia="es-ES"/>
        </w:rPr>
        <w:t>Main office</w:t>
      </w:r>
    </w:p>
    <w:p w:rsidR="0047757B" w:rsidRPr="0047757B" w:rsidRDefault="0047757B" w:rsidP="0047757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Office de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Tourisme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</w:t>
      </w:r>
      <w:proofErr w:type="gram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et</w:t>
      </w:r>
      <w:proofErr w:type="gram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des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Congres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de Paris - Paris Convention and Visitors Bureau</w:t>
      </w:r>
    </w:p>
    <w:p w:rsidR="0047757B" w:rsidRPr="0047757B" w:rsidRDefault="0047757B" w:rsidP="0047757B">
      <w:pPr>
        <w:spacing w:after="12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127, avenue des Champs-Elysees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>75008 Paris</w:t>
      </w:r>
    </w:p>
    <w:p w:rsidR="0047757B" w:rsidRPr="0047757B" w:rsidRDefault="0047757B" w:rsidP="0047757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Telephone: +33 8 36 68 31 12 (2</w:t>
      </w:r>
      <w:proofErr w:type="gram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,23</w:t>
      </w:r>
      <w:proofErr w:type="gram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FFR/min)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Fax: +33 1 49 52 5300 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Web site: </w:t>
      </w:r>
      <w:hyperlink r:id="rId10" w:history="1">
        <w:r w:rsidRPr="0047757B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ES"/>
          </w:rPr>
          <w:t>http://www.parisinfo.com/</w:t>
        </w:r>
      </w:hyperlink>
    </w:p>
    <w:p w:rsidR="0047757B" w:rsidRPr="0047757B" w:rsidRDefault="0047757B" w:rsidP="0047757B">
      <w:pPr>
        <w:spacing w:line="240" w:lineRule="auto"/>
        <w:rPr>
          <w:rFonts w:ascii="Arial" w:eastAsia="Times New Roman" w:hAnsi="Arial" w:cs="Arial"/>
          <w:color w:val="333333"/>
          <w:sz w:val="19"/>
          <w:szCs w:val="19"/>
          <w:lang w:val="en-US" w:eastAsia="es-ES"/>
        </w:rPr>
      </w:pPr>
      <w:r w:rsidRPr="0047757B">
        <w:rPr>
          <w:rFonts w:ascii="Arial" w:eastAsia="Times New Roman" w:hAnsi="Arial" w:cs="Arial"/>
          <w:color w:val="333333"/>
          <w:sz w:val="19"/>
          <w:szCs w:val="19"/>
          <w:lang w:val="en-US" w:eastAsia="es-ES"/>
        </w:rPr>
        <w:t>This entry last updated 2000-05-27</w:t>
      </w:r>
    </w:p>
    <w:p w:rsid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</w:p>
    <w:p w:rsid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</w:p>
    <w:p w:rsid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</w:p>
    <w:p w:rsidR="0047757B" w:rsidRPr="0047757B" w:rsidRDefault="0047757B" w:rsidP="0047757B">
      <w:pPr>
        <w:spacing w:before="240" w:after="0" w:line="240" w:lineRule="auto"/>
        <w:outlineLvl w:val="2"/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</w:pPr>
      <w:r w:rsidRPr="0047757B">
        <w:rPr>
          <w:rFonts w:ascii="Verdana" w:eastAsia="Times New Roman" w:hAnsi="Verdana" w:cs="Arial"/>
          <w:b/>
          <w:bCs/>
          <w:sz w:val="29"/>
          <w:szCs w:val="29"/>
          <w:lang w:val="en-US" w:eastAsia="es-ES"/>
        </w:rPr>
        <w:lastRenderedPageBreak/>
        <w:t>Provence-Alpes-C364te d'Azur</w:t>
      </w:r>
    </w:p>
    <w:p w:rsidR="0047757B" w:rsidRPr="0047757B" w:rsidRDefault="0047757B" w:rsidP="0047757B">
      <w:pPr>
        <w:spacing w:after="0" w:line="240" w:lineRule="auto"/>
        <w:jc w:val="right"/>
        <w:rPr>
          <w:rFonts w:ascii="Verdana" w:eastAsia="Times New Roman" w:hAnsi="Verdana" w:cs="Arial"/>
          <w:sz w:val="14"/>
          <w:szCs w:val="14"/>
          <w:lang w:val="en-US" w:eastAsia="es-ES"/>
        </w:rPr>
      </w:pPr>
      <w:r w:rsidRPr="0047757B">
        <w:rPr>
          <w:rFonts w:ascii="Verdana" w:eastAsia="Times New Roman" w:hAnsi="Verdana" w:cs="Arial"/>
          <w:sz w:val="14"/>
          <w:szCs w:val="14"/>
          <w:lang w:val="en-US" w:eastAsia="es-ES"/>
        </w:rPr>
        <w:t>Main office</w:t>
      </w:r>
    </w:p>
    <w:p w:rsidR="0047757B" w:rsidRPr="0047757B" w:rsidRDefault="0047757B" w:rsidP="0047757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Comit351 R351gional de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Tourisme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Provence-Alpes-C364te d'Azur</w:t>
      </w:r>
    </w:p>
    <w:p w:rsidR="0047757B" w:rsidRPr="0047757B" w:rsidRDefault="0047757B" w:rsidP="0047757B">
      <w:pPr>
        <w:spacing w:after="12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BP 46214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13567 Marseille </w:t>
      </w:r>
      <w:proofErr w:type="spellStart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>cedex</w:t>
      </w:r>
      <w:proofErr w:type="spellEnd"/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02</w:t>
      </w:r>
    </w:p>
    <w:p w:rsidR="0047757B" w:rsidRDefault="0047757B" w:rsidP="0047757B">
      <w:pPr>
        <w:spacing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t xml:space="preserve">Telephone: +33 4 91 56 47 00 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Fax: +33 4 91 56 47 01 </w:t>
      </w:r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Email: </w:t>
      </w:r>
      <w:hyperlink r:id="rId11" w:history="1">
        <w:r w:rsidRPr="0047757B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ES"/>
          </w:rPr>
          <w:t>information@crt-paca.fr</w:t>
        </w:r>
      </w:hyperlink>
      <w:r w:rsidRPr="0047757B">
        <w:rPr>
          <w:rFonts w:ascii="Arial" w:eastAsia="Times New Roman" w:hAnsi="Arial" w:cs="Arial"/>
          <w:sz w:val="24"/>
          <w:szCs w:val="24"/>
          <w:lang w:val="en-US" w:eastAsia="es-ES"/>
        </w:rPr>
        <w:br/>
        <w:t xml:space="preserve">Web site: </w:t>
      </w:r>
      <w:hyperlink r:id="rId12" w:history="1">
        <w:r w:rsidRPr="0047757B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ES"/>
          </w:rPr>
          <w:t>http://www.52coupsdecoeur.com</w:t>
        </w:r>
      </w:hyperlink>
    </w:p>
    <w:p w:rsidR="0047757B" w:rsidRDefault="0047757B" w:rsidP="0047757B">
      <w:pPr>
        <w:spacing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757B" w:rsidRPr="0047757B" w:rsidRDefault="0047757B" w:rsidP="004775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hyperlink r:id="rId13" w:history="1"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 xml:space="preserve">Nantes </w:t>
        </w:r>
        <w:proofErr w:type="spellStart"/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>Tourisme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- </w:t>
        </w:r>
        <w:proofErr w:type="spellStart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>Site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proofErr w:type="spellStart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>officiel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de </w:t>
        </w:r>
        <w:proofErr w:type="spellStart"/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>Tourisme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de </w:t>
        </w:r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>Nantes</w:t>
        </w:r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proofErr w:type="spellStart"/>
        <w:proofErr w:type="gramStart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>Métropole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47757B">
          <w:rPr>
            <w:rStyle w:val="Hipervnculo"/>
            <w:rFonts w:ascii="Times New Roman" w:hAnsi="Times New Roman" w:cs="Times New Roman"/>
            <w:b/>
            <w:bCs/>
            <w:color w:val="auto"/>
            <w:sz w:val="28"/>
            <w:szCs w:val="28"/>
          </w:rPr>
          <w:t>...</w:t>
        </w:r>
        <w:proofErr w:type="gramEnd"/>
      </w:hyperlink>
      <w:r w:rsidRPr="0047757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7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8114"/>
      </w:tblGrid>
      <w:tr w:rsidR="0047757B" w:rsidRPr="0047757B" w:rsidTr="0047757B">
        <w:tc>
          <w:tcPr>
            <w:tcW w:w="420" w:type="dxa"/>
            <w:hideMark/>
          </w:tcPr>
          <w:p w:rsidR="0047757B" w:rsidRPr="0047757B" w:rsidRDefault="0047757B" w:rsidP="00477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7757B" w:rsidRPr="0047757B" w:rsidRDefault="0047757B" w:rsidP="004775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place Saint-Pierre  bureau </w:t>
            </w:r>
            <w:proofErr w:type="spellStart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accueil</w:t>
            </w:r>
            <w:proofErr w:type="spellEnd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cathédrale</w:t>
            </w:r>
            <w:proofErr w:type="spellEnd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mardi</w:t>
            </w:r>
            <w:proofErr w:type="spellEnd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au </w:t>
            </w:r>
            <w:proofErr w:type="spellStart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dimanche</w:t>
            </w:r>
            <w:proofErr w:type="spellEnd"/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44000 NANTES, France</w:t>
            </w:r>
            <w:r w:rsidRPr="00477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0892 46 40 44</w:t>
            </w:r>
          </w:p>
        </w:tc>
      </w:tr>
    </w:tbl>
    <w:p w:rsidR="0047757B" w:rsidRPr="0047757B" w:rsidRDefault="0047757B" w:rsidP="0047757B">
      <w:pPr>
        <w:spacing w:line="240" w:lineRule="auto"/>
        <w:rPr>
          <w:rFonts w:ascii="Times New Roman" w:hAnsi="Times New Roman" w:cs="Times New Roman"/>
          <w:sz w:val="28"/>
          <w:szCs w:val="28"/>
          <w:lang w:val="en"/>
        </w:rPr>
      </w:pPr>
    </w:p>
    <w:p w:rsidR="0047757B" w:rsidRPr="0047757B" w:rsidRDefault="0047757B" w:rsidP="0047757B">
      <w:pPr>
        <w:spacing w:line="240" w:lineRule="auto"/>
        <w:rPr>
          <w:rFonts w:ascii="Times New Roman" w:hAnsi="Times New Roman" w:cs="Times New Roman"/>
          <w:vanish/>
          <w:sz w:val="28"/>
          <w:szCs w:val="28"/>
          <w:lang w:val="en"/>
        </w:rPr>
      </w:pPr>
      <w:hyperlink r:id="rId14" w:history="1"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 xml:space="preserve">BORDEAUX </w:t>
        </w:r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 xml:space="preserve"> </w:t>
        </w:r>
        <w:proofErr w:type="spellStart"/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>Tourisme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- </w:t>
        </w:r>
        <w:proofErr w:type="spellStart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>Site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proofErr w:type="spellStart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>officiel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de </w:t>
        </w:r>
        <w:proofErr w:type="spellStart"/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>Tourisme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de </w:t>
        </w:r>
        <w:r w:rsidRPr="0047757B">
          <w:rPr>
            <w:rStyle w:val="nfasis"/>
            <w:rFonts w:ascii="Times New Roman" w:hAnsi="Times New Roman" w:cs="Times New Roman"/>
            <w:sz w:val="28"/>
            <w:szCs w:val="28"/>
            <w:u w:val="single"/>
          </w:rPr>
          <w:t>Nantes</w:t>
        </w:r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proofErr w:type="spellStart"/>
        <w:proofErr w:type="gramStart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>Métropole</w:t>
        </w:r>
        <w:proofErr w:type="spellEnd"/>
        <w:r w:rsidRPr="0047757B">
          <w:rPr>
            <w:rStyle w:val="Hipervnculo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47757B">
          <w:rPr>
            <w:rStyle w:val="Hipervnculo"/>
            <w:rFonts w:ascii="Times New Roman" w:hAnsi="Times New Roman" w:cs="Times New Roman"/>
            <w:b/>
            <w:bCs/>
            <w:color w:val="auto"/>
            <w:sz w:val="28"/>
            <w:szCs w:val="28"/>
          </w:rPr>
          <w:t>...</w:t>
        </w:r>
        <w:proofErr w:type="gramEnd"/>
      </w:hyperlink>
      <w:r w:rsidRPr="004775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57B">
        <w:rPr>
          <w:rFonts w:ascii="Times New Roman" w:eastAsia="Times New Roman" w:hAnsi="Times New Roman" w:cs="Times New Roman"/>
          <w:b/>
          <w:bCs/>
          <w:sz w:val="28"/>
          <w:szCs w:val="28"/>
          <w:lang w:eastAsia="es-ES"/>
        </w:rPr>
        <w:t>Edouard</w:t>
      </w:r>
      <w:proofErr w:type="spellEnd"/>
      <w:r w:rsidRPr="0047757B">
        <w:rPr>
          <w:rFonts w:ascii="Times New Roman" w:eastAsia="Times New Roman" w:hAnsi="Times New Roman" w:cs="Times New Roman"/>
          <w:b/>
          <w:bCs/>
          <w:sz w:val="28"/>
          <w:szCs w:val="28"/>
          <w:lang w:eastAsia="es-ES"/>
        </w:rPr>
        <w:t xml:space="preserve"> de TEYSSIERE</w:t>
      </w:r>
      <w:r w:rsidRPr="0047757B">
        <w:rPr>
          <w:rFonts w:ascii="Times New Roman" w:eastAsia="Times New Roman" w:hAnsi="Times New Roman" w:cs="Times New Roman"/>
          <w:sz w:val="28"/>
          <w:szCs w:val="28"/>
          <w:lang w:eastAsia="es-ES"/>
        </w:rPr>
        <w:br/>
      </w:r>
      <w:r w:rsidRPr="0047757B">
        <w:rPr>
          <w:rFonts w:ascii="Times New Roman" w:eastAsia="Times New Roman" w:hAnsi="Times New Roman" w:cs="Times New Roman"/>
          <w:noProof/>
          <w:sz w:val="28"/>
          <w:szCs w:val="28"/>
          <w:lang w:eastAsia="es-ES"/>
        </w:rPr>
        <w:drawing>
          <wp:inline distT="0" distB="0" distL="0" distR="0" wp14:anchorId="2EB9D015" wp14:editId="29708B80">
            <wp:extent cx="152400" cy="104775"/>
            <wp:effectExtent l="0" t="0" r="0" b="9525"/>
            <wp:docPr id="5" name="Imagen 5" descr="http://www.bordeaux-tourisme.com/images/pictos/std/picto_envelop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ordeaux-tourisme.com/images/pictos/std/picto_enveloppe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Pr="0047757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es-ES"/>
          </w:rPr>
          <w:t>e.deteyssiere@bordeaux-tourisme.com</w:t>
        </w:r>
      </w:hyperlink>
      <w:r w:rsidRPr="0047757B">
        <w:rPr>
          <w:rFonts w:ascii="Times New Roman" w:eastAsia="Times New Roman" w:hAnsi="Times New Roman" w:cs="Times New Roman"/>
          <w:sz w:val="28"/>
          <w:szCs w:val="28"/>
          <w:lang w:eastAsia="es-ES"/>
        </w:rPr>
        <w:br/>
      </w:r>
      <w:r w:rsidRPr="0047757B">
        <w:rPr>
          <w:rFonts w:ascii="Times New Roman" w:eastAsia="Times New Roman" w:hAnsi="Times New Roman" w:cs="Times New Roman"/>
          <w:noProof/>
          <w:sz w:val="28"/>
          <w:szCs w:val="28"/>
          <w:lang w:eastAsia="es-ES"/>
        </w:rPr>
        <w:drawing>
          <wp:inline distT="0" distB="0" distL="0" distR="0" wp14:anchorId="4AA6211C" wp14:editId="62510D0E">
            <wp:extent cx="142875" cy="142875"/>
            <wp:effectExtent l="0" t="0" r="9525" b="9525"/>
            <wp:docPr id="4" name="Imagen 4" descr="http://www.bordeaux-tourisme.com/images/pictos/std/picto_t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ordeaux-tourisme.com/images/pictos/std/picto_tel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57B">
        <w:rPr>
          <w:rFonts w:ascii="Times New Roman" w:eastAsia="Times New Roman" w:hAnsi="Times New Roman" w:cs="Times New Roman"/>
          <w:sz w:val="28"/>
          <w:szCs w:val="28"/>
          <w:lang w:eastAsia="es-ES"/>
        </w:rPr>
        <w:t>: 33 (0) 5 56 00 66 00</w:t>
      </w:r>
      <w:r w:rsidRPr="0047757B">
        <w:rPr>
          <w:rFonts w:ascii="Times New Roman" w:eastAsia="Times New Roman" w:hAnsi="Times New Roman" w:cs="Times New Roman"/>
          <w:sz w:val="28"/>
          <w:szCs w:val="28"/>
          <w:lang w:eastAsia="es-ES"/>
        </w:rPr>
        <w:br/>
      </w:r>
      <w:r w:rsidRPr="0047757B">
        <w:rPr>
          <w:rFonts w:ascii="Times New Roman" w:eastAsia="Times New Roman" w:hAnsi="Times New Roman" w:cs="Times New Roman"/>
          <w:noProof/>
          <w:sz w:val="28"/>
          <w:szCs w:val="28"/>
          <w:lang w:eastAsia="es-ES"/>
        </w:rPr>
        <w:drawing>
          <wp:inline distT="0" distB="0" distL="0" distR="0" wp14:anchorId="4EEA4D12" wp14:editId="0D9B9DBC">
            <wp:extent cx="142875" cy="142875"/>
            <wp:effectExtent l="0" t="0" r="9525" b="9525"/>
            <wp:docPr id="3" name="Imagen 3" descr="http://www.bordeaux-tourisme.com/images/pictos/std/picto_fa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ordeaux-tourisme.com/images/pictos/std/picto_fax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57B">
        <w:rPr>
          <w:rFonts w:ascii="Times New Roman" w:eastAsia="Times New Roman" w:hAnsi="Times New Roman" w:cs="Times New Roman"/>
          <w:sz w:val="28"/>
          <w:szCs w:val="28"/>
          <w:lang w:eastAsia="es-ES"/>
        </w:rPr>
        <w:t>: 33 (0) 5 56 00 66 01</w:t>
      </w:r>
      <w:r w:rsidRPr="0047757B">
        <w:rPr>
          <w:rFonts w:ascii="Times New Roman" w:eastAsia="Times New Roman" w:hAnsi="Times New Roman" w:cs="Times New Roman"/>
          <w:sz w:val="28"/>
          <w:szCs w:val="28"/>
          <w:lang w:eastAsia="es-ES"/>
        </w:rPr>
        <w:br/>
      </w:r>
      <w:r w:rsidRPr="0047757B">
        <w:rPr>
          <w:rFonts w:ascii="Times New Roman" w:eastAsia="Times New Roman" w:hAnsi="Times New Roman" w:cs="Times New Roman"/>
          <w:noProof/>
          <w:sz w:val="28"/>
          <w:szCs w:val="28"/>
          <w:lang w:eastAsia="es-ES"/>
        </w:rPr>
        <w:drawing>
          <wp:inline distT="0" distB="0" distL="0" distR="0" wp14:anchorId="5F0A9C66" wp14:editId="351ED0EB">
            <wp:extent cx="104775" cy="104775"/>
            <wp:effectExtent l="0" t="0" r="9525" b="9525"/>
            <wp:docPr id="2" name="Imagen 2" descr="http://www.bordeaux-tourisme.com/images/fleche_noi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ordeaux-tourisme.com/images/fleche_noire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0" w:history="1">
        <w:r w:rsidRPr="0047757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es-ES"/>
          </w:rPr>
          <w:t xml:space="preserve">Demande de </w:t>
        </w:r>
        <w:proofErr w:type="spellStart"/>
        <w:r w:rsidRPr="0047757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es-ES"/>
          </w:rPr>
          <w:t>documentation</w:t>
        </w:r>
        <w:proofErr w:type="spellEnd"/>
      </w:hyperlink>
    </w:p>
    <w:p w:rsidR="00832575" w:rsidRPr="0047757B" w:rsidRDefault="0083257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832575" w:rsidRPr="004775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12168"/>
    <w:multiLevelType w:val="multilevel"/>
    <w:tmpl w:val="B68A7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7B"/>
    <w:rsid w:val="0047757B"/>
    <w:rsid w:val="0083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4775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7757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7757B"/>
    <w:rPr>
      <w:color w:val="0000FF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47757B"/>
    <w:rPr>
      <w:i w:val="0"/>
      <w:iCs w:val="0"/>
      <w:color w:val="009933"/>
    </w:rPr>
  </w:style>
  <w:style w:type="character" w:styleId="nfasis">
    <w:name w:val="Emphasis"/>
    <w:basedOn w:val="Fuentedeprrafopredeter"/>
    <w:uiPriority w:val="20"/>
    <w:qFormat/>
    <w:rsid w:val="0047757B"/>
    <w:rPr>
      <w:b/>
      <w:bCs/>
      <w:i w:val="0"/>
      <w:iCs w:val="0"/>
    </w:rPr>
  </w:style>
  <w:style w:type="character" w:customStyle="1" w:styleId="vshid2">
    <w:name w:val="vshid2"/>
    <w:basedOn w:val="Fuentedeprrafopredeter"/>
    <w:rsid w:val="0047757B"/>
    <w:rPr>
      <w:vanish/>
      <w:webHidden w:val="0"/>
      <w:specVanish w:val="0"/>
    </w:rPr>
  </w:style>
  <w:style w:type="character" w:customStyle="1" w:styleId="std1">
    <w:name w:val="std1"/>
    <w:basedOn w:val="Fuentedeprrafopredeter"/>
    <w:rsid w:val="0047757B"/>
    <w:rPr>
      <w:rFonts w:ascii="Arial" w:hAnsi="Arial" w:cs="Arial" w:hint="default"/>
      <w:sz w:val="24"/>
      <w:szCs w:val="24"/>
    </w:rPr>
  </w:style>
  <w:style w:type="character" w:customStyle="1" w:styleId="gl3">
    <w:name w:val="gl3"/>
    <w:basedOn w:val="Fuentedeprrafopredeter"/>
    <w:rsid w:val="0047757B"/>
  </w:style>
  <w:style w:type="character" w:customStyle="1" w:styleId="st1">
    <w:name w:val="st1"/>
    <w:basedOn w:val="Fuentedeprrafopredeter"/>
    <w:rsid w:val="0047757B"/>
  </w:style>
  <w:style w:type="character" w:styleId="Textoennegrita">
    <w:name w:val="Strong"/>
    <w:basedOn w:val="Fuentedeprrafopredeter"/>
    <w:uiPriority w:val="22"/>
    <w:qFormat/>
    <w:rsid w:val="0047757B"/>
    <w:rPr>
      <w:b/>
      <w:bCs/>
    </w:rPr>
  </w:style>
  <w:style w:type="character" w:customStyle="1" w:styleId="textecourant">
    <w:name w:val="textecourant"/>
    <w:basedOn w:val="Fuentedeprrafopredeter"/>
    <w:rsid w:val="0047757B"/>
  </w:style>
  <w:style w:type="paragraph" w:styleId="Textodeglobo">
    <w:name w:val="Balloon Text"/>
    <w:basedOn w:val="Normal"/>
    <w:link w:val="TextodegloboCar"/>
    <w:uiPriority w:val="99"/>
    <w:semiHidden/>
    <w:unhideWhenUsed/>
    <w:rsid w:val="0047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4775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7757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7757B"/>
    <w:rPr>
      <w:color w:val="0000FF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47757B"/>
    <w:rPr>
      <w:i w:val="0"/>
      <w:iCs w:val="0"/>
      <w:color w:val="009933"/>
    </w:rPr>
  </w:style>
  <w:style w:type="character" w:styleId="nfasis">
    <w:name w:val="Emphasis"/>
    <w:basedOn w:val="Fuentedeprrafopredeter"/>
    <w:uiPriority w:val="20"/>
    <w:qFormat/>
    <w:rsid w:val="0047757B"/>
    <w:rPr>
      <w:b/>
      <w:bCs/>
      <w:i w:val="0"/>
      <w:iCs w:val="0"/>
    </w:rPr>
  </w:style>
  <w:style w:type="character" w:customStyle="1" w:styleId="vshid2">
    <w:name w:val="vshid2"/>
    <w:basedOn w:val="Fuentedeprrafopredeter"/>
    <w:rsid w:val="0047757B"/>
    <w:rPr>
      <w:vanish/>
      <w:webHidden w:val="0"/>
      <w:specVanish w:val="0"/>
    </w:rPr>
  </w:style>
  <w:style w:type="character" w:customStyle="1" w:styleId="std1">
    <w:name w:val="std1"/>
    <w:basedOn w:val="Fuentedeprrafopredeter"/>
    <w:rsid w:val="0047757B"/>
    <w:rPr>
      <w:rFonts w:ascii="Arial" w:hAnsi="Arial" w:cs="Arial" w:hint="default"/>
      <w:sz w:val="24"/>
      <w:szCs w:val="24"/>
    </w:rPr>
  </w:style>
  <w:style w:type="character" w:customStyle="1" w:styleId="gl3">
    <w:name w:val="gl3"/>
    <w:basedOn w:val="Fuentedeprrafopredeter"/>
    <w:rsid w:val="0047757B"/>
  </w:style>
  <w:style w:type="character" w:customStyle="1" w:styleId="st1">
    <w:name w:val="st1"/>
    <w:basedOn w:val="Fuentedeprrafopredeter"/>
    <w:rsid w:val="0047757B"/>
  </w:style>
  <w:style w:type="character" w:styleId="Textoennegrita">
    <w:name w:val="Strong"/>
    <w:basedOn w:val="Fuentedeprrafopredeter"/>
    <w:uiPriority w:val="22"/>
    <w:qFormat/>
    <w:rsid w:val="0047757B"/>
    <w:rPr>
      <w:b/>
      <w:bCs/>
    </w:rPr>
  </w:style>
  <w:style w:type="character" w:customStyle="1" w:styleId="textecourant">
    <w:name w:val="textecourant"/>
    <w:basedOn w:val="Fuentedeprrafopredeter"/>
    <w:rsid w:val="0047757B"/>
  </w:style>
  <w:style w:type="paragraph" w:styleId="Textodeglobo">
    <w:name w:val="Balloon Text"/>
    <w:basedOn w:val="Normal"/>
    <w:link w:val="TextodegloboCar"/>
    <w:uiPriority w:val="99"/>
    <w:semiHidden/>
    <w:unhideWhenUsed/>
    <w:rsid w:val="0047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" w:color="333333"/>
            <w:right w:val="none" w:sz="0" w:space="0" w:color="auto"/>
          </w:divBdr>
        </w:div>
        <w:div w:id="2130320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12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" w:color="333333"/>
            <w:right w:val="none" w:sz="0" w:space="0" w:color="auto"/>
          </w:divBdr>
        </w:div>
        <w:div w:id="855342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26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52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" w:color="333333"/>
            <w:right w:val="none" w:sz="0" w:space="0" w:color="auto"/>
          </w:divBdr>
        </w:div>
        <w:div w:id="18259678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63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" w:color="333333"/>
            <w:right w:val="none" w:sz="0" w:space="0" w:color="auto"/>
          </w:divBdr>
        </w:div>
        <w:div w:id="1544442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77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21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" w:color="333333"/>
            <w:right w:val="none" w:sz="0" w:space="0" w:color="auto"/>
          </w:divBdr>
        </w:div>
        <w:div w:id="1375502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04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47436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5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69810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13322">
                              <w:marLeft w:val="31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02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94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75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7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28596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76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93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753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591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041524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voie-mont-blanc.com" TargetMode="External"/><Relationship Id="rId13" Type="http://schemas.openxmlformats.org/officeDocument/2006/relationships/hyperlink" Target="http://www.google.com/url?sa=t&amp;rct=j&amp;q=&amp;esrc=s&amp;frm=1&amp;source=web&amp;cd=1&amp;ved=0CCUQFjAA&amp;url=http%3A%2F%2Fwww.nantes-tourisme.com%2F&amp;ei=pCPKTvqhCofssga_l8mpBw&amp;usg=AFQjCNFpE2Cm5P0FXkYToknLQPiG42J8Hw&amp;sig2=MO4RFXE322bmjdpide7RfA" TargetMode="External"/><Relationship Id="rId18" Type="http://schemas.openxmlformats.org/officeDocument/2006/relationships/image" Target="media/image3.gi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mailto:tourisme@cdt-hautesavoie.fr" TargetMode="External"/><Relationship Id="rId12" Type="http://schemas.openxmlformats.org/officeDocument/2006/relationships/hyperlink" Target="http://www.52coupsdecoeur.com" TargetMode="External"/><Relationship Id="rId1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mailto:e.deteyssiere@bordeaux-tourisme.com" TargetMode="External"/><Relationship Id="rId20" Type="http://schemas.openxmlformats.org/officeDocument/2006/relationships/hyperlink" Target="http://www.bordeaux-tourisme.com/fr/preparer_son_sejour/bureau_d_information_virtuel.html%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tedazur-tourisme.com/" TargetMode="External"/><Relationship Id="rId11" Type="http://schemas.openxmlformats.org/officeDocument/2006/relationships/hyperlink" Target="mailto:information@crt-paca.f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10" Type="http://schemas.openxmlformats.org/officeDocument/2006/relationships/hyperlink" Target="http://www.parisinfo.com/" TargetMode="External"/><Relationship Id="rId19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hyperlink" Target="http://www.laregion.fr/" TargetMode="External"/><Relationship Id="rId14" Type="http://schemas.openxmlformats.org/officeDocument/2006/relationships/hyperlink" Target="http://www.google.com/url?sa=t&amp;rct=j&amp;q=&amp;esrc=s&amp;frm=1&amp;source=web&amp;cd=1&amp;ved=0CCUQFjAA&amp;url=http%3A%2F%2Fwww.nantes-tourisme.com%2F&amp;ei=pCPKTvqhCofssga_l8mpBw&amp;usg=AFQjCNFpE2Cm5P0FXkYToknLQPiG42J8Hw&amp;sig2=MO4RFXE322bmjdpide7Rf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2011-11-21T10:08:00Z</dcterms:created>
  <dcterms:modified xsi:type="dcterms:W3CDTF">2011-11-21T10:14:00Z</dcterms:modified>
</cp:coreProperties>
</file>